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A9" w:rsidRDefault="00AF7E16" w:rsidP="00512BED">
      <w:pPr>
        <w:pStyle w:val="NormalWeb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b/>
          <w:sz w:val="32"/>
          <w:szCs w:val="36"/>
        </w:rPr>
        <w:t xml:space="preserve">Unit 2: </w:t>
      </w:r>
      <w:r w:rsidR="005A36DA">
        <w:rPr>
          <w:rFonts w:asciiTheme="minorHAnsi" w:hAnsiTheme="minorHAnsi"/>
          <w:b/>
          <w:sz w:val="32"/>
          <w:szCs w:val="36"/>
        </w:rPr>
        <w:t>Exam Outline</w:t>
      </w:r>
      <w:r w:rsidR="00FD7264" w:rsidRPr="00E43C58">
        <w:rPr>
          <w:rFonts w:asciiTheme="minorHAnsi" w:hAnsiTheme="minorHAnsi"/>
          <w:b/>
          <w:sz w:val="32"/>
          <w:szCs w:val="36"/>
        </w:rPr>
        <w:br/>
      </w:r>
      <w:r w:rsidR="005A36DA">
        <w:rPr>
          <w:rFonts w:asciiTheme="minorHAnsi" w:hAnsiTheme="minorHAnsi" w:cstheme="minorHAnsi"/>
          <w:bCs/>
          <w:sz w:val="22"/>
          <w:szCs w:val="22"/>
        </w:rPr>
        <w:t xml:space="preserve">The unit end exam is made up of two parts: part one presents students with a series of objective questions (multiple choice, true/false, ordering, matching, map work) and part two consists of various written questions ranging from short answer to true/false/why, fill in the blank and </w:t>
      </w:r>
      <w:proofErr w:type="spellStart"/>
      <w:r w:rsidR="005A36DA">
        <w:rPr>
          <w:rFonts w:asciiTheme="minorHAnsi" w:hAnsiTheme="minorHAnsi" w:cstheme="minorHAnsi"/>
          <w:bCs/>
          <w:sz w:val="22"/>
          <w:szCs w:val="22"/>
        </w:rPr>
        <w:t>contextuals</w:t>
      </w:r>
      <w:proofErr w:type="spellEnd"/>
      <w:r w:rsidR="005A36DA">
        <w:rPr>
          <w:rFonts w:asciiTheme="minorHAnsi" w:hAnsiTheme="minorHAnsi" w:cstheme="minorHAnsi"/>
          <w:bCs/>
          <w:sz w:val="22"/>
          <w:szCs w:val="22"/>
        </w:rPr>
        <w:t>.</w:t>
      </w:r>
    </w:p>
    <w:p w:rsidR="00E54332" w:rsidRDefault="00E54332" w:rsidP="00E54332">
      <w:pPr>
        <w:pStyle w:val="NormalWeb"/>
        <w:ind w:left="567" w:right="855"/>
        <w:rPr>
          <w:rFonts w:asciiTheme="minorHAnsi" w:hAnsiTheme="minorHAnsi" w:cstheme="minorHAnsi"/>
          <w:bCs/>
          <w:sz w:val="22"/>
          <w:szCs w:val="22"/>
        </w:rPr>
      </w:pPr>
      <w:r w:rsidRPr="00E54332">
        <w:rPr>
          <w:rFonts w:asciiTheme="minorHAnsi" w:hAnsiTheme="minorHAnsi" w:cstheme="minorHAnsi"/>
          <w:b/>
          <w:bCs/>
          <w:sz w:val="22"/>
          <w:szCs w:val="22"/>
        </w:rPr>
        <w:t>Note</w:t>
      </w:r>
      <w:r>
        <w:rPr>
          <w:rFonts w:asciiTheme="minorHAnsi" w:hAnsiTheme="minorHAnsi" w:cstheme="minorHAnsi"/>
          <w:bCs/>
          <w:sz w:val="22"/>
          <w:szCs w:val="22"/>
        </w:rPr>
        <w:t>: you can master these terms by playing review games in the Review Activities column for Unit 2 on the course’s companion website.</w:t>
      </w:r>
    </w:p>
    <w:p w:rsidR="0009561A" w:rsidRPr="00237957" w:rsidRDefault="005A36DA" w:rsidP="005A36DA">
      <w:pPr>
        <w:pStyle w:val="NormalWeb"/>
        <w:rPr>
          <w:rFonts w:asciiTheme="minorHAnsi" w:hAnsiTheme="minorHAnsi"/>
          <w:sz w:val="22"/>
        </w:rPr>
      </w:pPr>
      <w:r w:rsidRPr="00F66391">
        <w:rPr>
          <w:rFonts w:asciiTheme="minorHAnsi" w:hAnsiTheme="minorHAnsi"/>
          <w:b/>
          <w:sz w:val="22"/>
        </w:rPr>
        <w:t>Part One: The Glossary</w:t>
      </w:r>
      <w:r>
        <w:rPr>
          <w:rFonts w:asciiTheme="minorHAnsi" w:hAnsiTheme="minorHAnsi"/>
          <w:sz w:val="22"/>
        </w:rPr>
        <w:br/>
        <w:t xml:space="preserve">Research and </w:t>
      </w:r>
      <w:r w:rsidR="00237957">
        <w:rPr>
          <w:rFonts w:asciiTheme="minorHAnsi" w:hAnsiTheme="minorHAnsi"/>
          <w:sz w:val="22"/>
        </w:rPr>
        <w:t xml:space="preserve">on a separate piece of paper (or </w:t>
      </w:r>
      <w:r w:rsidR="00237957">
        <w:rPr>
          <w:rFonts w:asciiTheme="minorHAnsi" w:hAnsiTheme="minorHAnsi"/>
          <w:i/>
          <w:sz w:val="22"/>
        </w:rPr>
        <w:t xml:space="preserve">Google </w:t>
      </w:r>
      <w:r w:rsidR="00237957">
        <w:rPr>
          <w:rFonts w:asciiTheme="minorHAnsi" w:hAnsiTheme="minorHAnsi"/>
          <w:sz w:val="22"/>
        </w:rPr>
        <w:t xml:space="preserve">Doc) </w:t>
      </w:r>
      <w:r>
        <w:rPr>
          <w:rFonts w:asciiTheme="minorHAnsi" w:hAnsiTheme="minorHAnsi"/>
          <w:sz w:val="22"/>
        </w:rPr>
        <w:t xml:space="preserve">write down definitions for </w:t>
      </w:r>
      <w:r w:rsidR="00931BAE">
        <w:rPr>
          <w:rFonts w:asciiTheme="minorHAnsi" w:hAnsiTheme="minorHAnsi"/>
          <w:sz w:val="22"/>
        </w:rPr>
        <w:t>all the</w:t>
      </w:r>
      <w:r>
        <w:rPr>
          <w:rFonts w:asciiTheme="minorHAnsi" w:hAnsiTheme="minorHAnsi"/>
          <w:sz w:val="22"/>
        </w:rPr>
        <w:t xml:space="preserve"> terms listed in the table below. You </w:t>
      </w:r>
      <w:r w:rsidR="00931BAE">
        <w:rPr>
          <w:rFonts w:asciiTheme="minorHAnsi" w:hAnsiTheme="minorHAnsi"/>
          <w:sz w:val="22"/>
        </w:rPr>
        <w:t>are</w:t>
      </w:r>
      <w:r>
        <w:rPr>
          <w:rFonts w:asciiTheme="minorHAnsi" w:hAnsiTheme="minorHAnsi"/>
          <w:sz w:val="22"/>
        </w:rPr>
        <w:t xml:space="preserve"> responsible for knowing these definitions on the unit end test.</w:t>
      </w:r>
      <w:r w:rsidR="00C32F6A">
        <w:rPr>
          <w:rFonts w:asciiTheme="minorHAnsi" w:hAnsiTheme="minorHAnsi"/>
          <w:sz w:val="22"/>
        </w:rPr>
        <w:t xml:space="preserve"> All definitions </w:t>
      </w:r>
      <w:r w:rsidR="00237957">
        <w:rPr>
          <w:rFonts w:asciiTheme="minorHAnsi" w:hAnsiTheme="minorHAnsi"/>
          <w:sz w:val="22"/>
        </w:rPr>
        <w:t>are</w:t>
      </w:r>
      <w:r w:rsidR="00C32F6A">
        <w:rPr>
          <w:rFonts w:asciiTheme="minorHAnsi" w:hAnsiTheme="minorHAnsi"/>
          <w:sz w:val="22"/>
        </w:rPr>
        <w:t xml:space="preserve"> found in the unit 2 reading and the </w:t>
      </w:r>
      <w:r w:rsidR="00C32F6A">
        <w:rPr>
          <w:rFonts w:asciiTheme="minorHAnsi" w:hAnsiTheme="minorHAnsi"/>
          <w:i/>
          <w:sz w:val="22"/>
        </w:rPr>
        <w:t xml:space="preserve">Social Studies </w:t>
      </w:r>
      <w:proofErr w:type="gramStart"/>
      <w:r w:rsidR="00C32F6A">
        <w:rPr>
          <w:rFonts w:asciiTheme="minorHAnsi" w:hAnsiTheme="minorHAnsi"/>
          <w:i/>
          <w:sz w:val="22"/>
        </w:rPr>
        <w:t>is</w:t>
      </w:r>
      <w:proofErr w:type="gramEnd"/>
      <w:r w:rsidR="00C32F6A">
        <w:rPr>
          <w:rFonts w:asciiTheme="minorHAnsi" w:hAnsiTheme="minorHAnsi"/>
          <w:i/>
          <w:sz w:val="22"/>
        </w:rPr>
        <w:t xml:space="preserve"> Interdisciplinary</w:t>
      </w:r>
      <w:r w:rsidR="00C32F6A">
        <w:rPr>
          <w:rFonts w:asciiTheme="minorHAnsi" w:hAnsiTheme="minorHAnsi"/>
          <w:sz w:val="22"/>
        </w:rPr>
        <w:t xml:space="preserve"> PowerPoint.</w:t>
      </w:r>
      <w:r w:rsidR="00931BAE">
        <w:rPr>
          <w:rFonts w:asciiTheme="minorHAnsi" w:hAnsiTheme="minorHAnsi"/>
          <w:sz w:val="22"/>
        </w:rPr>
        <w:t xml:space="preserve"> They appear in </w:t>
      </w:r>
      <w:r w:rsidR="00931BAE" w:rsidRPr="00931BAE">
        <w:rPr>
          <w:rFonts w:asciiTheme="minorHAnsi" w:hAnsiTheme="minorHAnsi"/>
          <w:b/>
          <w:sz w:val="22"/>
        </w:rPr>
        <w:t>bold</w:t>
      </w:r>
      <w:r w:rsidR="00237957">
        <w:rPr>
          <w:rFonts w:asciiTheme="minorHAnsi" w:hAnsiTheme="minorHAnsi"/>
          <w:sz w:val="22"/>
        </w:rPr>
        <w:t xml:space="preserve"> in both places.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3231"/>
      </w:tblGrid>
      <w:tr w:rsidR="00C32F6A" w:rsidTr="00E335C9">
        <w:tc>
          <w:tcPr>
            <w:tcW w:w="6345" w:type="dxa"/>
            <w:gridSpan w:val="2"/>
            <w:shd w:val="clear" w:color="auto" w:fill="000000" w:themeFill="text1"/>
          </w:tcPr>
          <w:p w:rsidR="00C32F6A" w:rsidRDefault="00C32F6A" w:rsidP="00E335C9">
            <w:pPr>
              <w:pStyle w:val="NormalWeb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Terms from </w:t>
            </w:r>
            <w:r w:rsidR="00E335C9">
              <w:rPr>
                <w:rFonts w:asciiTheme="minorHAnsi" w:hAnsiTheme="minorHAnsi"/>
                <w:sz w:val="22"/>
              </w:rPr>
              <w:t xml:space="preserve">the </w:t>
            </w:r>
            <w:r>
              <w:rPr>
                <w:rFonts w:asciiTheme="minorHAnsi" w:hAnsiTheme="minorHAnsi"/>
                <w:sz w:val="22"/>
              </w:rPr>
              <w:t>Unit 2</w:t>
            </w:r>
            <w:r w:rsidR="00E335C9">
              <w:rPr>
                <w:rFonts w:asciiTheme="minorHAnsi" w:hAnsiTheme="minorHAnsi"/>
                <w:sz w:val="22"/>
              </w:rPr>
              <w:t>: The Roots of Civilization</w:t>
            </w:r>
          </w:p>
        </w:tc>
        <w:tc>
          <w:tcPr>
            <w:tcW w:w="3231" w:type="dxa"/>
            <w:shd w:val="clear" w:color="auto" w:fill="000000" w:themeFill="text1"/>
          </w:tcPr>
          <w:p w:rsidR="00C32F6A" w:rsidRDefault="00C32F6A" w:rsidP="00E335C9">
            <w:pPr>
              <w:pStyle w:val="NormalWeb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335C9" w:rsidTr="00E335C9">
        <w:tc>
          <w:tcPr>
            <w:tcW w:w="3227" w:type="dxa"/>
          </w:tcPr>
          <w:p w:rsidR="00E335C9" w:rsidRDefault="00DC47B5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Paleontologist</w:t>
            </w:r>
          </w:p>
        </w:tc>
        <w:tc>
          <w:tcPr>
            <w:tcW w:w="3118" w:type="dxa"/>
          </w:tcPr>
          <w:p w:rsidR="00E335C9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Patriarchal</w:t>
            </w:r>
          </w:p>
        </w:tc>
        <w:tc>
          <w:tcPr>
            <w:tcW w:w="3231" w:type="dxa"/>
          </w:tcPr>
          <w:p w:rsidR="00E335C9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Continuity Hypothesis</w:t>
            </w:r>
          </w:p>
        </w:tc>
      </w:tr>
      <w:tr w:rsidR="00E335C9" w:rsidTr="00E335C9">
        <w:tc>
          <w:tcPr>
            <w:tcW w:w="3227" w:type="dxa"/>
          </w:tcPr>
          <w:p w:rsidR="00E335C9" w:rsidRDefault="00365284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Kin</w:t>
            </w:r>
            <w:r w:rsidR="00DC47B5">
              <w:rPr>
                <w:rFonts w:asciiTheme="minorHAnsi" w:hAnsiTheme="minorHAnsi"/>
                <w:sz w:val="22"/>
              </w:rPr>
              <w:t xml:space="preserve"> Groups</w:t>
            </w:r>
          </w:p>
        </w:tc>
        <w:tc>
          <w:tcPr>
            <w:tcW w:w="3118" w:type="dxa"/>
          </w:tcPr>
          <w:p w:rsidR="00E335C9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Mesopotamia</w:t>
            </w:r>
          </w:p>
        </w:tc>
        <w:tc>
          <w:tcPr>
            <w:tcW w:w="3231" w:type="dxa"/>
          </w:tcPr>
          <w:p w:rsidR="00E335C9" w:rsidRDefault="00E335C9" w:rsidP="005A36DA">
            <w:pPr>
              <w:pStyle w:val="NormalWeb"/>
              <w:rPr>
                <w:rFonts w:asciiTheme="minorHAnsi" w:hAnsiTheme="minorHAnsi"/>
                <w:sz w:val="22"/>
              </w:rPr>
            </w:pPr>
          </w:p>
        </w:tc>
      </w:tr>
      <w:tr w:rsidR="00E335C9" w:rsidTr="009F2571">
        <w:tc>
          <w:tcPr>
            <w:tcW w:w="3227" w:type="dxa"/>
          </w:tcPr>
          <w:p w:rsidR="00E335C9" w:rsidRDefault="00DC47B5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Hunter-Gatherer</w:t>
            </w:r>
            <w:r w:rsidR="002010B7">
              <w:rPr>
                <w:rFonts w:asciiTheme="minorHAnsi" w:hAnsiTheme="minorHAnsi"/>
                <w:sz w:val="22"/>
              </w:rPr>
              <w:t xml:space="preserve"> Society</w:t>
            </w:r>
          </w:p>
        </w:tc>
        <w:tc>
          <w:tcPr>
            <w:tcW w:w="3118" w:type="dxa"/>
          </w:tcPr>
          <w:p w:rsidR="00E335C9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Irrigation Agriculture</w:t>
            </w:r>
          </w:p>
        </w:tc>
        <w:tc>
          <w:tcPr>
            <w:tcW w:w="3231" w:type="dxa"/>
            <w:shd w:val="clear" w:color="auto" w:fill="000000" w:themeFill="text1"/>
          </w:tcPr>
          <w:p w:rsidR="00E335C9" w:rsidRDefault="009F2571" w:rsidP="009F2571">
            <w:pPr>
              <w:pStyle w:val="NormalWeb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Terms from the PowerPoint</w:t>
            </w:r>
          </w:p>
        </w:tc>
      </w:tr>
      <w:tr w:rsidR="00E335C9" w:rsidTr="00E335C9">
        <w:tc>
          <w:tcPr>
            <w:tcW w:w="3227" w:type="dxa"/>
          </w:tcPr>
          <w:p w:rsidR="00E335C9" w:rsidRDefault="00DC47B5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Migratory Lifestyle</w:t>
            </w:r>
          </w:p>
        </w:tc>
        <w:tc>
          <w:tcPr>
            <w:tcW w:w="3118" w:type="dxa"/>
          </w:tcPr>
          <w:p w:rsidR="00E335C9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Sargon of Akkad</w:t>
            </w:r>
          </w:p>
        </w:tc>
        <w:tc>
          <w:tcPr>
            <w:tcW w:w="3231" w:type="dxa"/>
          </w:tcPr>
          <w:p w:rsidR="00E335C9" w:rsidRDefault="00931BAE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Archaeology</w:t>
            </w:r>
          </w:p>
        </w:tc>
      </w:tr>
      <w:tr w:rsidR="00E335C9" w:rsidTr="00E335C9">
        <w:tc>
          <w:tcPr>
            <w:tcW w:w="3227" w:type="dxa"/>
          </w:tcPr>
          <w:p w:rsidR="00E335C9" w:rsidRDefault="00DC47B5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Foraging</w:t>
            </w:r>
          </w:p>
        </w:tc>
        <w:tc>
          <w:tcPr>
            <w:tcW w:w="3118" w:type="dxa"/>
          </w:tcPr>
          <w:p w:rsidR="00E335C9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Akkadian Empire</w:t>
            </w:r>
          </w:p>
        </w:tc>
        <w:tc>
          <w:tcPr>
            <w:tcW w:w="3231" w:type="dxa"/>
          </w:tcPr>
          <w:p w:rsidR="00E335C9" w:rsidRDefault="00931BAE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Fossils</w:t>
            </w:r>
          </w:p>
        </w:tc>
      </w:tr>
      <w:tr w:rsidR="00E335C9" w:rsidTr="00E335C9">
        <w:tc>
          <w:tcPr>
            <w:tcW w:w="3227" w:type="dxa"/>
          </w:tcPr>
          <w:p w:rsidR="00E335C9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Domesticate</w:t>
            </w:r>
          </w:p>
        </w:tc>
        <w:tc>
          <w:tcPr>
            <w:tcW w:w="3118" w:type="dxa"/>
          </w:tcPr>
          <w:p w:rsidR="00E335C9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Ziggurat</w:t>
            </w:r>
          </w:p>
        </w:tc>
        <w:tc>
          <w:tcPr>
            <w:tcW w:w="3231" w:type="dxa"/>
          </w:tcPr>
          <w:p w:rsidR="00E335C9" w:rsidRDefault="00931BAE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Artifacts</w:t>
            </w:r>
          </w:p>
        </w:tc>
      </w:tr>
      <w:tr w:rsidR="00E335C9" w:rsidTr="00E335C9">
        <w:tc>
          <w:tcPr>
            <w:tcW w:w="3227" w:type="dxa"/>
          </w:tcPr>
          <w:p w:rsidR="00E335C9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Sedentary</w:t>
            </w:r>
          </w:p>
        </w:tc>
        <w:tc>
          <w:tcPr>
            <w:tcW w:w="3118" w:type="dxa"/>
          </w:tcPr>
          <w:p w:rsidR="00E335C9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Class System</w:t>
            </w:r>
          </w:p>
        </w:tc>
        <w:tc>
          <w:tcPr>
            <w:tcW w:w="3231" w:type="dxa"/>
          </w:tcPr>
          <w:p w:rsidR="00E335C9" w:rsidRDefault="00931BAE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Site</w:t>
            </w:r>
          </w:p>
        </w:tc>
      </w:tr>
      <w:tr w:rsidR="00E335C9" w:rsidTr="00E335C9">
        <w:tc>
          <w:tcPr>
            <w:tcW w:w="3227" w:type="dxa"/>
          </w:tcPr>
          <w:p w:rsidR="00E335C9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Agriculture</w:t>
            </w:r>
          </w:p>
        </w:tc>
        <w:tc>
          <w:tcPr>
            <w:tcW w:w="3118" w:type="dxa"/>
          </w:tcPr>
          <w:p w:rsidR="00E335C9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Codification</w:t>
            </w:r>
          </w:p>
        </w:tc>
        <w:tc>
          <w:tcPr>
            <w:tcW w:w="3231" w:type="dxa"/>
          </w:tcPr>
          <w:p w:rsidR="00E335C9" w:rsidRDefault="00931BAE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Dig</w:t>
            </w:r>
          </w:p>
        </w:tc>
      </w:tr>
      <w:tr w:rsidR="00E335C9" w:rsidTr="00E335C9">
        <w:tc>
          <w:tcPr>
            <w:tcW w:w="3227" w:type="dxa"/>
          </w:tcPr>
          <w:p w:rsidR="00E335C9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Guila Naquitz</w:t>
            </w:r>
          </w:p>
        </w:tc>
        <w:tc>
          <w:tcPr>
            <w:tcW w:w="3118" w:type="dxa"/>
          </w:tcPr>
          <w:p w:rsidR="00E335C9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King Hammurabi</w:t>
            </w:r>
          </w:p>
        </w:tc>
        <w:tc>
          <w:tcPr>
            <w:tcW w:w="3231" w:type="dxa"/>
          </w:tcPr>
          <w:p w:rsidR="00E335C9" w:rsidRDefault="00237957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Middens</w:t>
            </w:r>
            <w:proofErr w:type="spellEnd"/>
          </w:p>
        </w:tc>
      </w:tr>
      <w:tr w:rsidR="009F2571" w:rsidTr="00E335C9">
        <w:tc>
          <w:tcPr>
            <w:tcW w:w="3227" w:type="dxa"/>
          </w:tcPr>
          <w:p w:rsidR="009F2571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Food Security</w:t>
            </w:r>
          </w:p>
        </w:tc>
        <w:tc>
          <w:tcPr>
            <w:tcW w:w="3118" w:type="dxa"/>
          </w:tcPr>
          <w:p w:rsidR="009F2571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Hammurabi’s Code</w:t>
            </w:r>
          </w:p>
        </w:tc>
        <w:tc>
          <w:tcPr>
            <w:tcW w:w="3231" w:type="dxa"/>
          </w:tcPr>
          <w:p w:rsidR="009F2571" w:rsidRDefault="00237957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Flakes</w:t>
            </w:r>
          </w:p>
        </w:tc>
      </w:tr>
      <w:tr w:rsidR="009F2571" w:rsidTr="00E335C9">
        <w:tc>
          <w:tcPr>
            <w:tcW w:w="3227" w:type="dxa"/>
          </w:tcPr>
          <w:p w:rsidR="009F2571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Cultivars</w:t>
            </w:r>
          </w:p>
        </w:tc>
        <w:tc>
          <w:tcPr>
            <w:tcW w:w="3118" w:type="dxa"/>
          </w:tcPr>
          <w:p w:rsidR="009F2571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Beringia</w:t>
            </w:r>
          </w:p>
        </w:tc>
        <w:tc>
          <w:tcPr>
            <w:tcW w:w="3231" w:type="dxa"/>
          </w:tcPr>
          <w:p w:rsidR="009F2571" w:rsidRDefault="00237957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Paleobiology</w:t>
            </w:r>
            <w:proofErr w:type="spellEnd"/>
          </w:p>
        </w:tc>
      </w:tr>
      <w:tr w:rsidR="009F2571" w:rsidTr="00E335C9">
        <w:tc>
          <w:tcPr>
            <w:tcW w:w="3227" w:type="dxa"/>
          </w:tcPr>
          <w:p w:rsidR="009F2571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Artificial Selection</w:t>
            </w:r>
          </w:p>
        </w:tc>
        <w:tc>
          <w:tcPr>
            <w:tcW w:w="3118" w:type="dxa"/>
          </w:tcPr>
          <w:p w:rsidR="009F2571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Clovis</w:t>
            </w:r>
          </w:p>
        </w:tc>
        <w:tc>
          <w:tcPr>
            <w:tcW w:w="3231" w:type="dxa"/>
          </w:tcPr>
          <w:p w:rsidR="009F2571" w:rsidRDefault="00237957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Fossil Record</w:t>
            </w:r>
          </w:p>
        </w:tc>
      </w:tr>
      <w:tr w:rsidR="009F2571" w:rsidTr="00E335C9">
        <w:tc>
          <w:tcPr>
            <w:tcW w:w="3227" w:type="dxa"/>
          </w:tcPr>
          <w:p w:rsidR="009F2571" w:rsidRDefault="00ED03B3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Paleoarchaeologist</w:t>
            </w:r>
            <w:proofErr w:type="spellEnd"/>
          </w:p>
        </w:tc>
        <w:tc>
          <w:tcPr>
            <w:tcW w:w="3118" w:type="dxa"/>
          </w:tcPr>
          <w:p w:rsidR="009F2571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Olmec</w:t>
            </w:r>
          </w:p>
        </w:tc>
        <w:tc>
          <w:tcPr>
            <w:tcW w:w="3231" w:type="dxa"/>
          </w:tcPr>
          <w:p w:rsidR="009F2571" w:rsidRDefault="00237957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Evolution</w:t>
            </w:r>
          </w:p>
        </w:tc>
      </w:tr>
      <w:tr w:rsidR="009F2571" w:rsidTr="00E335C9">
        <w:tc>
          <w:tcPr>
            <w:tcW w:w="3227" w:type="dxa"/>
          </w:tcPr>
          <w:p w:rsidR="009F2571" w:rsidRDefault="00ED03B3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Natural Selection</w:t>
            </w:r>
          </w:p>
        </w:tc>
        <w:tc>
          <w:tcPr>
            <w:tcW w:w="3118" w:type="dxa"/>
          </w:tcPr>
          <w:p w:rsidR="009F2571" w:rsidRDefault="00AF5254" w:rsidP="004E2BE6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Central Government</w:t>
            </w:r>
            <w:bookmarkStart w:id="0" w:name="_GoBack"/>
            <w:bookmarkEnd w:id="0"/>
          </w:p>
        </w:tc>
        <w:tc>
          <w:tcPr>
            <w:tcW w:w="3231" w:type="dxa"/>
          </w:tcPr>
          <w:p w:rsidR="009F2571" w:rsidRDefault="00237957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Coprolites</w:t>
            </w:r>
          </w:p>
        </w:tc>
      </w:tr>
      <w:tr w:rsidR="009F2571" w:rsidTr="00E335C9">
        <w:tc>
          <w:tcPr>
            <w:tcW w:w="3227" w:type="dxa"/>
          </w:tcPr>
          <w:p w:rsidR="009F2571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Charles Darwin</w:t>
            </w:r>
          </w:p>
        </w:tc>
        <w:tc>
          <w:tcPr>
            <w:tcW w:w="3118" w:type="dxa"/>
          </w:tcPr>
          <w:p w:rsidR="009F2571" w:rsidRDefault="00AF5254" w:rsidP="004E2BE6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Wheels</w:t>
            </w:r>
          </w:p>
        </w:tc>
        <w:tc>
          <w:tcPr>
            <w:tcW w:w="3231" w:type="dxa"/>
          </w:tcPr>
          <w:p w:rsidR="009F2571" w:rsidRDefault="00237957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Pollen</w:t>
            </w:r>
          </w:p>
        </w:tc>
      </w:tr>
      <w:tr w:rsidR="009F2571" w:rsidTr="00E335C9">
        <w:tc>
          <w:tcPr>
            <w:tcW w:w="3227" w:type="dxa"/>
          </w:tcPr>
          <w:p w:rsidR="009F2571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Evolution</w:t>
            </w:r>
          </w:p>
        </w:tc>
        <w:tc>
          <w:tcPr>
            <w:tcW w:w="3118" w:type="dxa"/>
          </w:tcPr>
          <w:p w:rsidR="009F2571" w:rsidRDefault="009F2571" w:rsidP="004E2BE6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Draft Animals</w:t>
            </w:r>
          </w:p>
        </w:tc>
        <w:tc>
          <w:tcPr>
            <w:tcW w:w="3231" w:type="dxa"/>
          </w:tcPr>
          <w:p w:rsidR="009F2571" w:rsidRDefault="00237957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Paleozoologist</w:t>
            </w:r>
            <w:proofErr w:type="spellEnd"/>
          </w:p>
        </w:tc>
      </w:tr>
      <w:tr w:rsidR="009F2571" w:rsidTr="00554E9A">
        <w:tc>
          <w:tcPr>
            <w:tcW w:w="3227" w:type="dxa"/>
          </w:tcPr>
          <w:p w:rsidR="009F2571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Technology</w:t>
            </w:r>
          </w:p>
        </w:tc>
        <w:tc>
          <w:tcPr>
            <w:tcW w:w="3118" w:type="dxa"/>
          </w:tcPr>
          <w:p w:rsidR="009F2571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Architecture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9F2571" w:rsidRDefault="00237957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 Situ</w:t>
            </w:r>
          </w:p>
        </w:tc>
      </w:tr>
      <w:tr w:rsidR="009F2571" w:rsidTr="00554E9A">
        <w:tc>
          <w:tcPr>
            <w:tcW w:w="3227" w:type="dxa"/>
          </w:tcPr>
          <w:p w:rsidR="009F2571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Food Surplus</w:t>
            </w:r>
          </w:p>
        </w:tc>
        <w:tc>
          <w:tcPr>
            <w:tcW w:w="3118" w:type="dxa"/>
          </w:tcPr>
          <w:p w:rsidR="009F2571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Maya</w:t>
            </w:r>
          </w:p>
        </w:tc>
        <w:tc>
          <w:tcPr>
            <w:tcW w:w="3231" w:type="dxa"/>
            <w:shd w:val="clear" w:color="auto" w:fill="F2F2F2" w:themeFill="background1" w:themeFillShade="F2"/>
          </w:tcPr>
          <w:p w:rsidR="009F2571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</w:p>
        </w:tc>
      </w:tr>
      <w:tr w:rsidR="009F2571" w:rsidTr="00554E9A">
        <w:tc>
          <w:tcPr>
            <w:tcW w:w="3227" w:type="dxa"/>
          </w:tcPr>
          <w:p w:rsidR="009F2571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Sumer</w:t>
            </w:r>
          </w:p>
        </w:tc>
        <w:tc>
          <w:tcPr>
            <w:tcW w:w="3118" w:type="dxa"/>
          </w:tcPr>
          <w:p w:rsidR="009F2571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Aztec</w:t>
            </w:r>
          </w:p>
        </w:tc>
        <w:tc>
          <w:tcPr>
            <w:tcW w:w="3231" w:type="dxa"/>
            <w:shd w:val="clear" w:color="auto" w:fill="F2F2F2" w:themeFill="background1" w:themeFillShade="F2"/>
          </w:tcPr>
          <w:p w:rsidR="009F2571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</w:p>
        </w:tc>
      </w:tr>
      <w:tr w:rsidR="009F2571" w:rsidTr="00554E9A">
        <w:tc>
          <w:tcPr>
            <w:tcW w:w="3227" w:type="dxa"/>
          </w:tcPr>
          <w:p w:rsidR="009F2571" w:rsidRPr="009F2571" w:rsidRDefault="009F2571" w:rsidP="005A36DA">
            <w:pPr>
              <w:pStyle w:val="NormalWeb"/>
              <w:rPr>
                <w:rFonts w:asciiTheme="minorHAnsi" w:hAnsiTheme="minorHAnsi"/>
                <w:sz w:val="22"/>
                <w:vertAlign w:val="subscript"/>
              </w:rPr>
            </w:pPr>
            <w:r>
              <w:rPr>
                <w:rFonts w:asciiTheme="minorHAnsi" w:hAnsiTheme="minorHAnsi"/>
                <w:sz w:val="22"/>
              </w:rPr>
              <w:t>City-State</w:t>
            </w:r>
          </w:p>
        </w:tc>
        <w:tc>
          <w:tcPr>
            <w:tcW w:w="3118" w:type="dxa"/>
          </w:tcPr>
          <w:p w:rsidR="009F2571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Iroquois</w:t>
            </w:r>
          </w:p>
        </w:tc>
        <w:tc>
          <w:tcPr>
            <w:tcW w:w="3231" w:type="dxa"/>
            <w:shd w:val="clear" w:color="auto" w:fill="F2F2F2" w:themeFill="background1" w:themeFillShade="F2"/>
          </w:tcPr>
          <w:p w:rsidR="009F2571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</w:p>
        </w:tc>
      </w:tr>
      <w:tr w:rsidR="009F2571" w:rsidTr="00554E9A">
        <w:tc>
          <w:tcPr>
            <w:tcW w:w="3227" w:type="dxa"/>
          </w:tcPr>
          <w:p w:rsidR="009F2571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Uruk</w:t>
            </w:r>
            <w:proofErr w:type="spellEnd"/>
          </w:p>
        </w:tc>
        <w:tc>
          <w:tcPr>
            <w:tcW w:w="3118" w:type="dxa"/>
          </w:tcPr>
          <w:p w:rsidR="009F2571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Cosmology</w:t>
            </w:r>
          </w:p>
        </w:tc>
        <w:tc>
          <w:tcPr>
            <w:tcW w:w="3231" w:type="dxa"/>
            <w:shd w:val="clear" w:color="auto" w:fill="F2F2F2" w:themeFill="background1" w:themeFillShade="F2"/>
          </w:tcPr>
          <w:p w:rsidR="009F2571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</w:p>
        </w:tc>
      </w:tr>
      <w:tr w:rsidR="009F2571" w:rsidTr="00554E9A">
        <w:tc>
          <w:tcPr>
            <w:tcW w:w="3227" w:type="dxa"/>
          </w:tcPr>
          <w:p w:rsidR="009F2571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Collective Memory</w:t>
            </w:r>
          </w:p>
        </w:tc>
        <w:tc>
          <w:tcPr>
            <w:tcW w:w="3118" w:type="dxa"/>
          </w:tcPr>
          <w:p w:rsidR="009F2571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Comparative Analysis</w:t>
            </w:r>
          </w:p>
        </w:tc>
        <w:tc>
          <w:tcPr>
            <w:tcW w:w="3231" w:type="dxa"/>
            <w:shd w:val="clear" w:color="auto" w:fill="F2F2F2" w:themeFill="background1" w:themeFillShade="F2"/>
          </w:tcPr>
          <w:p w:rsidR="009F2571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</w:p>
        </w:tc>
      </w:tr>
      <w:tr w:rsidR="009F2571" w:rsidTr="00554E9A">
        <w:tc>
          <w:tcPr>
            <w:tcW w:w="3227" w:type="dxa"/>
          </w:tcPr>
          <w:p w:rsidR="009F2571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Oligarchy</w:t>
            </w:r>
          </w:p>
        </w:tc>
        <w:tc>
          <w:tcPr>
            <w:tcW w:w="3118" w:type="dxa"/>
          </w:tcPr>
          <w:p w:rsidR="009F2571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Anthropologist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F2571" w:rsidRDefault="009F2571" w:rsidP="005A36DA">
            <w:pPr>
              <w:pStyle w:val="NormalWeb"/>
              <w:rPr>
                <w:rFonts w:asciiTheme="minorHAnsi" w:hAnsiTheme="minorHAnsi"/>
                <w:sz w:val="22"/>
              </w:rPr>
            </w:pPr>
          </w:p>
        </w:tc>
      </w:tr>
    </w:tbl>
    <w:p w:rsidR="00306E23" w:rsidRDefault="00306E23" w:rsidP="005A36DA">
      <w:pPr>
        <w:pStyle w:val="NormalWeb"/>
        <w:rPr>
          <w:rFonts w:asciiTheme="minorHAnsi" w:hAnsiTheme="minorHAnsi"/>
          <w:b/>
          <w:sz w:val="22"/>
        </w:rPr>
      </w:pPr>
    </w:p>
    <w:p w:rsidR="00306E23" w:rsidRDefault="00306E23" w:rsidP="005A36DA">
      <w:pPr>
        <w:pStyle w:val="NormalWeb"/>
        <w:rPr>
          <w:rFonts w:asciiTheme="minorHAnsi" w:hAnsiTheme="minorHAnsi"/>
          <w:b/>
          <w:sz w:val="22"/>
        </w:rPr>
      </w:pPr>
    </w:p>
    <w:p w:rsidR="00306E23" w:rsidRDefault="00306E23" w:rsidP="005A36DA">
      <w:pPr>
        <w:pStyle w:val="NormalWeb"/>
        <w:rPr>
          <w:rFonts w:asciiTheme="minorHAnsi" w:hAnsiTheme="minorHAnsi"/>
          <w:b/>
          <w:sz w:val="22"/>
        </w:rPr>
      </w:pPr>
    </w:p>
    <w:p w:rsidR="0009561A" w:rsidRDefault="00582BDE" w:rsidP="005A36DA">
      <w:pPr>
        <w:pStyle w:val="NormalWeb"/>
        <w:rPr>
          <w:rFonts w:asciiTheme="minorHAnsi" w:hAnsiTheme="minorHAnsi"/>
          <w:sz w:val="22"/>
        </w:rPr>
      </w:pPr>
      <w:r w:rsidRPr="00582BDE">
        <w:rPr>
          <w:rFonts w:asciiTheme="minorHAnsi" w:hAnsiTheme="minorHAnsi"/>
          <w:b/>
          <w:sz w:val="22"/>
        </w:rPr>
        <w:lastRenderedPageBreak/>
        <w:t>Part Two: Written Questions</w:t>
      </w:r>
      <w:r>
        <w:rPr>
          <w:rFonts w:asciiTheme="minorHAnsi" w:hAnsiTheme="minorHAnsi"/>
          <w:b/>
          <w:sz w:val="22"/>
        </w:rPr>
        <w:br/>
      </w:r>
      <w:proofErr w:type="gramStart"/>
      <w:r>
        <w:rPr>
          <w:rFonts w:asciiTheme="minorHAnsi" w:hAnsiTheme="minorHAnsi"/>
          <w:sz w:val="22"/>
        </w:rPr>
        <w:t>Be</w:t>
      </w:r>
      <w:proofErr w:type="gramEnd"/>
      <w:r>
        <w:rPr>
          <w:rFonts w:asciiTheme="minorHAnsi" w:hAnsiTheme="minorHAnsi"/>
          <w:sz w:val="22"/>
        </w:rPr>
        <w:t xml:space="preserve"> prepared to answer questions related to the following questions.</w:t>
      </w:r>
      <w:r w:rsidR="001961AE">
        <w:rPr>
          <w:rFonts w:asciiTheme="minorHAnsi" w:hAnsiTheme="minorHAnsi"/>
          <w:sz w:val="22"/>
        </w:rPr>
        <w:t xml:space="preserve"> Also, there isn’t near enough room to answer these questions by just writing underneath them. Put in the work required to compose a meaningful and detailed answer.</w:t>
      </w:r>
    </w:p>
    <w:p w:rsidR="00582BDE" w:rsidRDefault="00582BDE" w:rsidP="00306E23">
      <w:pPr>
        <w:pStyle w:val="NormalWeb"/>
        <w:numPr>
          <w:ilvl w:val="0"/>
          <w:numId w:val="3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Why did societies take so long to transition from hunting and gathering to agriculture (pages 3 and 4)?</w:t>
      </w:r>
    </w:p>
    <w:p w:rsidR="00306E23" w:rsidRDefault="00306E23" w:rsidP="00306E23">
      <w:pPr>
        <w:pStyle w:val="NormalWeb"/>
        <w:numPr>
          <w:ilvl w:val="0"/>
          <w:numId w:val="3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Describe how artificial selection is different from natural selection (pages 5 and 6).</w:t>
      </w:r>
    </w:p>
    <w:p w:rsidR="00306E23" w:rsidRDefault="00306E23" w:rsidP="00306E23">
      <w:pPr>
        <w:pStyle w:val="NormalWeb"/>
        <w:numPr>
          <w:ilvl w:val="0"/>
          <w:numId w:val="3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Explain why the spread of civilization depended so heavily upon the invention of writing (page 11)?</w:t>
      </w:r>
    </w:p>
    <w:p w:rsidR="00306E23" w:rsidRDefault="00306E23" w:rsidP="00306E23">
      <w:pPr>
        <w:pStyle w:val="NormalWeb"/>
        <w:numPr>
          <w:ilvl w:val="0"/>
          <w:numId w:val="3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Describe how Sumerian society was patriarchal in nature (page 16).</w:t>
      </w:r>
    </w:p>
    <w:p w:rsidR="00306E23" w:rsidRDefault="00306E23" w:rsidP="00306E23">
      <w:pPr>
        <w:pStyle w:val="NormalWeb"/>
        <w:numPr>
          <w:ilvl w:val="0"/>
          <w:numId w:val="3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Provide a brief description of the Beringia Land Bridge Theory (page 18).</w:t>
      </w:r>
    </w:p>
    <w:p w:rsidR="00306E23" w:rsidRDefault="00306E23" w:rsidP="00306E23">
      <w:pPr>
        <w:pStyle w:val="NormalWeb"/>
        <w:numPr>
          <w:ilvl w:val="0"/>
          <w:numId w:val="3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What advantages </w:t>
      </w:r>
      <w:r w:rsidR="00D417BD">
        <w:rPr>
          <w:rFonts w:asciiTheme="minorHAnsi" w:hAnsiTheme="minorHAnsi"/>
          <w:sz w:val="22"/>
        </w:rPr>
        <w:t>does</w:t>
      </w:r>
      <w:r>
        <w:rPr>
          <w:rFonts w:asciiTheme="minorHAnsi" w:hAnsiTheme="minorHAnsi"/>
          <w:sz w:val="22"/>
        </w:rPr>
        <w:t xml:space="preserve"> a society possessing a strong central government</w:t>
      </w:r>
      <w:r w:rsidR="00D417BD">
        <w:rPr>
          <w:rFonts w:asciiTheme="minorHAnsi" w:hAnsiTheme="minorHAnsi"/>
          <w:sz w:val="22"/>
        </w:rPr>
        <w:t xml:space="preserve"> have</w:t>
      </w:r>
      <w:r>
        <w:rPr>
          <w:rFonts w:asciiTheme="minorHAnsi" w:hAnsiTheme="minorHAnsi"/>
          <w:sz w:val="22"/>
        </w:rPr>
        <w:t xml:space="preserve"> (page 11 and 20)?</w:t>
      </w:r>
    </w:p>
    <w:p w:rsidR="00306E23" w:rsidRDefault="00306E23" w:rsidP="00306E23">
      <w:pPr>
        <w:pStyle w:val="NormalWeb"/>
        <w:numPr>
          <w:ilvl w:val="0"/>
          <w:numId w:val="3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Why didn’t Mesoamerican civilizations mak</w:t>
      </w:r>
      <w:r w:rsidR="001F1A7A">
        <w:rPr>
          <w:rFonts w:asciiTheme="minorHAnsi" w:hAnsiTheme="minorHAnsi"/>
          <w:sz w:val="22"/>
        </w:rPr>
        <w:t xml:space="preserve">e use of the wheel (page </w:t>
      </w:r>
      <w:r>
        <w:rPr>
          <w:rFonts w:asciiTheme="minorHAnsi" w:hAnsiTheme="minorHAnsi"/>
          <w:sz w:val="22"/>
        </w:rPr>
        <w:t>21)?</w:t>
      </w:r>
    </w:p>
    <w:p w:rsidR="00306E23" w:rsidRDefault="00306E23" w:rsidP="00306E23">
      <w:pPr>
        <w:pStyle w:val="NormalWeb"/>
        <w:numPr>
          <w:ilvl w:val="0"/>
          <w:numId w:val="3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According to archaeologists, why did</w:t>
      </w:r>
      <w:r w:rsidR="001C059B">
        <w:rPr>
          <w:rFonts w:asciiTheme="minorHAnsi" w:hAnsiTheme="minorHAnsi"/>
          <w:sz w:val="22"/>
        </w:rPr>
        <w:t xml:space="preserve"> the</w:t>
      </w:r>
      <w:r>
        <w:rPr>
          <w:rFonts w:asciiTheme="minorHAnsi" w:hAnsiTheme="minorHAnsi"/>
          <w:sz w:val="22"/>
        </w:rPr>
        <w:t xml:space="preserve"> Olmec disappear (page 21)?</w:t>
      </w:r>
    </w:p>
    <w:p w:rsidR="00306E23" w:rsidRDefault="00D157F2" w:rsidP="00306E23">
      <w:pPr>
        <w:pStyle w:val="NormalWeb"/>
        <w:numPr>
          <w:ilvl w:val="0"/>
          <w:numId w:val="3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Describe how the </w:t>
      </w:r>
      <w:r w:rsidRPr="00917B80">
        <w:rPr>
          <w:rFonts w:asciiTheme="minorHAnsi" w:hAnsiTheme="minorHAnsi"/>
          <w:i/>
          <w:sz w:val="22"/>
        </w:rPr>
        <w:t>idea</w:t>
      </w:r>
      <w:r>
        <w:rPr>
          <w:rFonts w:asciiTheme="minorHAnsi" w:hAnsiTheme="minorHAnsi"/>
          <w:sz w:val="22"/>
        </w:rPr>
        <w:t xml:space="preserve"> of agriculture</w:t>
      </w:r>
      <w:r w:rsidR="00306E23">
        <w:rPr>
          <w:rFonts w:asciiTheme="minorHAnsi" w:hAnsiTheme="minorHAnsi"/>
          <w:sz w:val="22"/>
        </w:rPr>
        <w:t xml:space="preserve"> spread throughout the Western hemisphere (page 22</w:t>
      </w:r>
      <w:r>
        <w:rPr>
          <w:rFonts w:asciiTheme="minorHAnsi" w:hAnsiTheme="minorHAnsi"/>
          <w:sz w:val="22"/>
        </w:rPr>
        <w:t xml:space="preserve"> and 23</w:t>
      </w:r>
      <w:r w:rsidR="00306E23">
        <w:rPr>
          <w:rFonts w:asciiTheme="minorHAnsi" w:hAnsiTheme="minorHAnsi"/>
          <w:sz w:val="22"/>
        </w:rPr>
        <w:t>).</w:t>
      </w:r>
    </w:p>
    <w:p w:rsidR="00306E23" w:rsidRDefault="00306E23" w:rsidP="00306E23">
      <w:pPr>
        <w:pStyle w:val="NormalWeb"/>
        <w:numPr>
          <w:ilvl w:val="0"/>
          <w:numId w:val="3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Why do anthropologists believe the Olmec influenced the Aztec, Toltec, and Maya civilizations (page 22 and 23)?</w:t>
      </w:r>
    </w:p>
    <w:p w:rsidR="00306E23" w:rsidRPr="00582BDE" w:rsidRDefault="00306E23" w:rsidP="005A36DA">
      <w:pPr>
        <w:pStyle w:val="NormalWeb"/>
        <w:rPr>
          <w:rFonts w:asciiTheme="minorHAnsi" w:hAnsiTheme="minorHAnsi"/>
          <w:sz w:val="22"/>
        </w:rPr>
      </w:pPr>
    </w:p>
    <w:sectPr w:rsidR="00306E23" w:rsidRPr="00582BD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76" w:rsidRDefault="00FC6C76" w:rsidP="00E34E3A">
      <w:pPr>
        <w:spacing w:after="0" w:line="240" w:lineRule="auto"/>
      </w:pPr>
      <w:r>
        <w:separator/>
      </w:r>
    </w:p>
  </w:endnote>
  <w:endnote w:type="continuationSeparator" w:id="0">
    <w:p w:rsidR="00FC6C76" w:rsidRDefault="00FC6C76" w:rsidP="00E3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66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D34" w:rsidRDefault="00D43D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2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3D34" w:rsidRDefault="00D43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76" w:rsidRDefault="00FC6C76" w:rsidP="00E34E3A">
      <w:pPr>
        <w:spacing w:after="0" w:line="240" w:lineRule="auto"/>
      </w:pPr>
      <w:r>
        <w:separator/>
      </w:r>
    </w:p>
  </w:footnote>
  <w:footnote w:type="continuationSeparator" w:id="0">
    <w:p w:rsidR="00FC6C76" w:rsidRDefault="00FC6C76" w:rsidP="00E3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34" w:rsidRDefault="00FC6C76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84735" o:spid="_x0000_s2050" type="#_x0000_t75" style="position:absolute;margin-left:0;margin-top:0;width:150pt;height:136.85pt;z-index:-251656192;mso-position-horizontal:center;mso-position-horizontal-relative:margin;mso-position-vertical:center;mso-position-vertical-relative:margin" o:allowincell="f">
          <v:imagedata r:id="rId1" o:title="lcbi-logo-new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244912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43D34" w:rsidRDefault="004E75FB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t>Social Studies 90</w:t>
        </w:r>
        <w:r w:rsidR="00D43D34">
          <w:t xml:space="preserve">: </w:t>
        </w:r>
        <w:r w:rsidR="0078153D">
          <w:t>Origins: Society &amp; Civilization</w:t>
        </w:r>
        <w:r w:rsidR="002439E1">
          <w:t>: Unit 2</w:t>
        </w:r>
      </w:p>
    </w:sdtContent>
  </w:sdt>
  <w:p w:rsidR="00D43D34" w:rsidRDefault="00D43D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34" w:rsidRDefault="00FC6C76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84734" o:spid="_x0000_s2049" type="#_x0000_t75" style="position:absolute;margin-left:0;margin-top:0;width:150pt;height:136.85pt;z-index:-251657216;mso-position-horizontal:center;mso-position-horizontal-relative:margin;mso-position-vertical:center;mso-position-vertical-relative:margin" o:allowincell="f">
          <v:imagedata r:id="rId1" o:title="lcbi-logo-new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B6C"/>
    <w:multiLevelType w:val="hybridMultilevel"/>
    <w:tmpl w:val="759A2300"/>
    <w:lvl w:ilvl="0" w:tplc="1009000F">
      <w:start w:val="1"/>
      <w:numFmt w:val="decimal"/>
      <w:lvlText w:val="%1."/>
      <w:lvlJc w:val="left"/>
      <w:pPr>
        <w:ind w:left="770" w:hanging="360"/>
      </w:pPr>
    </w:lvl>
    <w:lvl w:ilvl="1" w:tplc="10090019" w:tentative="1">
      <w:start w:val="1"/>
      <w:numFmt w:val="lowerLetter"/>
      <w:lvlText w:val="%2."/>
      <w:lvlJc w:val="left"/>
      <w:pPr>
        <w:ind w:left="1490" w:hanging="360"/>
      </w:pPr>
    </w:lvl>
    <w:lvl w:ilvl="2" w:tplc="1009001B" w:tentative="1">
      <w:start w:val="1"/>
      <w:numFmt w:val="lowerRoman"/>
      <w:lvlText w:val="%3."/>
      <w:lvlJc w:val="right"/>
      <w:pPr>
        <w:ind w:left="2210" w:hanging="180"/>
      </w:pPr>
    </w:lvl>
    <w:lvl w:ilvl="3" w:tplc="1009000F" w:tentative="1">
      <w:start w:val="1"/>
      <w:numFmt w:val="decimal"/>
      <w:lvlText w:val="%4."/>
      <w:lvlJc w:val="left"/>
      <w:pPr>
        <w:ind w:left="2930" w:hanging="360"/>
      </w:pPr>
    </w:lvl>
    <w:lvl w:ilvl="4" w:tplc="10090019" w:tentative="1">
      <w:start w:val="1"/>
      <w:numFmt w:val="lowerLetter"/>
      <w:lvlText w:val="%5."/>
      <w:lvlJc w:val="left"/>
      <w:pPr>
        <w:ind w:left="3650" w:hanging="360"/>
      </w:pPr>
    </w:lvl>
    <w:lvl w:ilvl="5" w:tplc="1009001B" w:tentative="1">
      <w:start w:val="1"/>
      <w:numFmt w:val="lowerRoman"/>
      <w:lvlText w:val="%6."/>
      <w:lvlJc w:val="right"/>
      <w:pPr>
        <w:ind w:left="4370" w:hanging="180"/>
      </w:pPr>
    </w:lvl>
    <w:lvl w:ilvl="6" w:tplc="1009000F" w:tentative="1">
      <w:start w:val="1"/>
      <w:numFmt w:val="decimal"/>
      <w:lvlText w:val="%7."/>
      <w:lvlJc w:val="left"/>
      <w:pPr>
        <w:ind w:left="5090" w:hanging="360"/>
      </w:pPr>
    </w:lvl>
    <w:lvl w:ilvl="7" w:tplc="10090019" w:tentative="1">
      <w:start w:val="1"/>
      <w:numFmt w:val="lowerLetter"/>
      <w:lvlText w:val="%8."/>
      <w:lvlJc w:val="left"/>
      <w:pPr>
        <w:ind w:left="5810" w:hanging="360"/>
      </w:pPr>
    </w:lvl>
    <w:lvl w:ilvl="8" w:tplc="1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7A62A66"/>
    <w:multiLevelType w:val="hybridMultilevel"/>
    <w:tmpl w:val="79E278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329CE"/>
    <w:multiLevelType w:val="hybridMultilevel"/>
    <w:tmpl w:val="E15C2FCA"/>
    <w:lvl w:ilvl="0" w:tplc="1009000F">
      <w:start w:val="1"/>
      <w:numFmt w:val="decimal"/>
      <w:lvlText w:val="%1."/>
      <w:lvlJc w:val="left"/>
      <w:pPr>
        <w:ind w:left="770" w:hanging="360"/>
      </w:pPr>
    </w:lvl>
    <w:lvl w:ilvl="1" w:tplc="10090019" w:tentative="1">
      <w:start w:val="1"/>
      <w:numFmt w:val="lowerLetter"/>
      <w:lvlText w:val="%2."/>
      <w:lvlJc w:val="left"/>
      <w:pPr>
        <w:ind w:left="1490" w:hanging="360"/>
      </w:pPr>
    </w:lvl>
    <w:lvl w:ilvl="2" w:tplc="1009001B" w:tentative="1">
      <w:start w:val="1"/>
      <w:numFmt w:val="lowerRoman"/>
      <w:lvlText w:val="%3."/>
      <w:lvlJc w:val="right"/>
      <w:pPr>
        <w:ind w:left="2210" w:hanging="180"/>
      </w:pPr>
    </w:lvl>
    <w:lvl w:ilvl="3" w:tplc="1009000F" w:tentative="1">
      <w:start w:val="1"/>
      <w:numFmt w:val="decimal"/>
      <w:lvlText w:val="%4."/>
      <w:lvlJc w:val="left"/>
      <w:pPr>
        <w:ind w:left="2930" w:hanging="360"/>
      </w:pPr>
    </w:lvl>
    <w:lvl w:ilvl="4" w:tplc="10090019" w:tentative="1">
      <w:start w:val="1"/>
      <w:numFmt w:val="lowerLetter"/>
      <w:lvlText w:val="%5."/>
      <w:lvlJc w:val="left"/>
      <w:pPr>
        <w:ind w:left="3650" w:hanging="360"/>
      </w:pPr>
    </w:lvl>
    <w:lvl w:ilvl="5" w:tplc="1009001B" w:tentative="1">
      <w:start w:val="1"/>
      <w:numFmt w:val="lowerRoman"/>
      <w:lvlText w:val="%6."/>
      <w:lvlJc w:val="right"/>
      <w:pPr>
        <w:ind w:left="4370" w:hanging="180"/>
      </w:pPr>
    </w:lvl>
    <w:lvl w:ilvl="6" w:tplc="1009000F" w:tentative="1">
      <w:start w:val="1"/>
      <w:numFmt w:val="decimal"/>
      <w:lvlText w:val="%7."/>
      <w:lvlJc w:val="left"/>
      <w:pPr>
        <w:ind w:left="5090" w:hanging="360"/>
      </w:pPr>
    </w:lvl>
    <w:lvl w:ilvl="7" w:tplc="10090019" w:tentative="1">
      <w:start w:val="1"/>
      <w:numFmt w:val="lowerLetter"/>
      <w:lvlText w:val="%8."/>
      <w:lvlJc w:val="left"/>
      <w:pPr>
        <w:ind w:left="5810" w:hanging="360"/>
      </w:pPr>
    </w:lvl>
    <w:lvl w:ilvl="8" w:tplc="1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0B334DB9"/>
    <w:multiLevelType w:val="hybridMultilevel"/>
    <w:tmpl w:val="0090C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14D3A"/>
    <w:multiLevelType w:val="hybridMultilevel"/>
    <w:tmpl w:val="E16206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46549"/>
    <w:multiLevelType w:val="hybridMultilevel"/>
    <w:tmpl w:val="2D6E5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879B1"/>
    <w:multiLevelType w:val="hybridMultilevel"/>
    <w:tmpl w:val="9F62D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144E8"/>
    <w:multiLevelType w:val="hybridMultilevel"/>
    <w:tmpl w:val="B7AE1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82CC1"/>
    <w:multiLevelType w:val="hybridMultilevel"/>
    <w:tmpl w:val="261C82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57390"/>
    <w:multiLevelType w:val="hybridMultilevel"/>
    <w:tmpl w:val="9586B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4485B"/>
    <w:multiLevelType w:val="hybridMultilevel"/>
    <w:tmpl w:val="18E2FF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887495"/>
    <w:multiLevelType w:val="hybridMultilevel"/>
    <w:tmpl w:val="99689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342F1"/>
    <w:multiLevelType w:val="hybridMultilevel"/>
    <w:tmpl w:val="B32C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77E3F"/>
    <w:multiLevelType w:val="hybridMultilevel"/>
    <w:tmpl w:val="15A22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563C3"/>
    <w:multiLevelType w:val="hybridMultilevel"/>
    <w:tmpl w:val="E1368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32D81"/>
    <w:multiLevelType w:val="hybridMultilevel"/>
    <w:tmpl w:val="DC5C77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E61D5"/>
    <w:multiLevelType w:val="hybridMultilevel"/>
    <w:tmpl w:val="EBACD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336FC"/>
    <w:multiLevelType w:val="hybridMultilevel"/>
    <w:tmpl w:val="25EAF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510B1"/>
    <w:multiLevelType w:val="hybridMultilevel"/>
    <w:tmpl w:val="25F6BC00"/>
    <w:lvl w:ilvl="0" w:tplc="10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48C01F8E"/>
    <w:multiLevelType w:val="hybridMultilevel"/>
    <w:tmpl w:val="61AC6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37A5B"/>
    <w:multiLevelType w:val="hybridMultilevel"/>
    <w:tmpl w:val="4A8C3E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A64F33"/>
    <w:multiLevelType w:val="hybridMultilevel"/>
    <w:tmpl w:val="179AF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369C0"/>
    <w:multiLevelType w:val="hybridMultilevel"/>
    <w:tmpl w:val="4A8C3E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9F5FAD"/>
    <w:multiLevelType w:val="hybridMultilevel"/>
    <w:tmpl w:val="5B1A4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D3D0E"/>
    <w:multiLevelType w:val="hybridMultilevel"/>
    <w:tmpl w:val="EFC61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25578"/>
    <w:multiLevelType w:val="hybridMultilevel"/>
    <w:tmpl w:val="61E4C5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D02E8"/>
    <w:multiLevelType w:val="hybridMultilevel"/>
    <w:tmpl w:val="73945BAA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A31F0"/>
    <w:multiLevelType w:val="hybridMultilevel"/>
    <w:tmpl w:val="25440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A205B"/>
    <w:multiLevelType w:val="hybridMultilevel"/>
    <w:tmpl w:val="191C9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C610E7"/>
    <w:multiLevelType w:val="hybridMultilevel"/>
    <w:tmpl w:val="59880A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F072DB"/>
    <w:multiLevelType w:val="hybridMultilevel"/>
    <w:tmpl w:val="229AC7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27859"/>
    <w:multiLevelType w:val="hybridMultilevel"/>
    <w:tmpl w:val="08E6E2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03F72"/>
    <w:multiLevelType w:val="hybridMultilevel"/>
    <w:tmpl w:val="7C9A9D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34F74"/>
    <w:multiLevelType w:val="hybridMultilevel"/>
    <w:tmpl w:val="A15CC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34DC6"/>
    <w:multiLevelType w:val="hybridMultilevel"/>
    <w:tmpl w:val="BE6228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28"/>
  </w:num>
  <w:num w:numId="5">
    <w:abstractNumId w:val="9"/>
  </w:num>
  <w:num w:numId="6">
    <w:abstractNumId w:val="33"/>
  </w:num>
  <w:num w:numId="7">
    <w:abstractNumId w:val="8"/>
  </w:num>
  <w:num w:numId="8">
    <w:abstractNumId w:val="16"/>
  </w:num>
  <w:num w:numId="9">
    <w:abstractNumId w:val="20"/>
  </w:num>
  <w:num w:numId="10">
    <w:abstractNumId w:val="22"/>
  </w:num>
  <w:num w:numId="11">
    <w:abstractNumId w:val="4"/>
  </w:num>
  <w:num w:numId="12">
    <w:abstractNumId w:val="23"/>
  </w:num>
  <w:num w:numId="13">
    <w:abstractNumId w:val="11"/>
  </w:num>
  <w:num w:numId="14">
    <w:abstractNumId w:val="31"/>
  </w:num>
  <w:num w:numId="15">
    <w:abstractNumId w:val="24"/>
  </w:num>
  <w:num w:numId="16">
    <w:abstractNumId w:val="15"/>
  </w:num>
  <w:num w:numId="17">
    <w:abstractNumId w:val="30"/>
  </w:num>
  <w:num w:numId="18">
    <w:abstractNumId w:val="27"/>
  </w:num>
  <w:num w:numId="19">
    <w:abstractNumId w:val="29"/>
  </w:num>
  <w:num w:numId="20">
    <w:abstractNumId w:val="21"/>
  </w:num>
  <w:num w:numId="21">
    <w:abstractNumId w:val="19"/>
  </w:num>
  <w:num w:numId="22">
    <w:abstractNumId w:val="13"/>
  </w:num>
  <w:num w:numId="23">
    <w:abstractNumId w:val="6"/>
  </w:num>
  <w:num w:numId="24">
    <w:abstractNumId w:val="18"/>
  </w:num>
  <w:num w:numId="25">
    <w:abstractNumId w:val="17"/>
  </w:num>
  <w:num w:numId="26">
    <w:abstractNumId w:val="14"/>
  </w:num>
  <w:num w:numId="27">
    <w:abstractNumId w:val="25"/>
  </w:num>
  <w:num w:numId="28">
    <w:abstractNumId w:val="26"/>
  </w:num>
  <w:num w:numId="29">
    <w:abstractNumId w:val="5"/>
  </w:num>
  <w:num w:numId="30">
    <w:abstractNumId w:val="34"/>
  </w:num>
  <w:num w:numId="31">
    <w:abstractNumId w:val="3"/>
  </w:num>
  <w:num w:numId="32">
    <w:abstractNumId w:val="32"/>
  </w:num>
  <w:num w:numId="33">
    <w:abstractNumId w:val="7"/>
  </w:num>
  <w:num w:numId="34">
    <w:abstractNumId w:val="1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3A"/>
    <w:rsid w:val="00001387"/>
    <w:rsid w:val="0001088E"/>
    <w:rsid w:val="000115B3"/>
    <w:rsid w:val="00015FC9"/>
    <w:rsid w:val="00017CA3"/>
    <w:rsid w:val="00022D91"/>
    <w:rsid w:val="00046D9C"/>
    <w:rsid w:val="0005042E"/>
    <w:rsid w:val="00050F7D"/>
    <w:rsid w:val="00056D21"/>
    <w:rsid w:val="000601AD"/>
    <w:rsid w:val="000633FA"/>
    <w:rsid w:val="000647F3"/>
    <w:rsid w:val="00065673"/>
    <w:rsid w:val="000672BC"/>
    <w:rsid w:val="0007200C"/>
    <w:rsid w:val="000756D0"/>
    <w:rsid w:val="00076FD3"/>
    <w:rsid w:val="00080DAD"/>
    <w:rsid w:val="00081307"/>
    <w:rsid w:val="00084AE1"/>
    <w:rsid w:val="000914D2"/>
    <w:rsid w:val="000918D8"/>
    <w:rsid w:val="0009561A"/>
    <w:rsid w:val="000A3C56"/>
    <w:rsid w:val="000A7319"/>
    <w:rsid w:val="000B0226"/>
    <w:rsid w:val="000B3BBD"/>
    <w:rsid w:val="000B453F"/>
    <w:rsid w:val="000B66CB"/>
    <w:rsid w:val="000C0134"/>
    <w:rsid w:val="000D62F3"/>
    <w:rsid w:val="000E36FE"/>
    <w:rsid w:val="000E5A8A"/>
    <w:rsid w:val="000F2F5F"/>
    <w:rsid w:val="000F3CAD"/>
    <w:rsid w:val="000F497F"/>
    <w:rsid w:val="000F7C83"/>
    <w:rsid w:val="001009B6"/>
    <w:rsid w:val="00104C02"/>
    <w:rsid w:val="001053F1"/>
    <w:rsid w:val="0011196E"/>
    <w:rsid w:val="00115645"/>
    <w:rsid w:val="0012162C"/>
    <w:rsid w:val="00124715"/>
    <w:rsid w:val="001347AE"/>
    <w:rsid w:val="00135D31"/>
    <w:rsid w:val="00142B45"/>
    <w:rsid w:val="00153FF1"/>
    <w:rsid w:val="00160ACC"/>
    <w:rsid w:val="00162696"/>
    <w:rsid w:val="00163DA9"/>
    <w:rsid w:val="0016516F"/>
    <w:rsid w:val="00170C4A"/>
    <w:rsid w:val="001719CB"/>
    <w:rsid w:val="00183793"/>
    <w:rsid w:val="00190DF7"/>
    <w:rsid w:val="00191B3C"/>
    <w:rsid w:val="00192FF3"/>
    <w:rsid w:val="001961AE"/>
    <w:rsid w:val="001A202D"/>
    <w:rsid w:val="001B0524"/>
    <w:rsid w:val="001B292E"/>
    <w:rsid w:val="001B36E1"/>
    <w:rsid w:val="001B3DBB"/>
    <w:rsid w:val="001B54E8"/>
    <w:rsid w:val="001B7D4C"/>
    <w:rsid w:val="001C059B"/>
    <w:rsid w:val="001C179E"/>
    <w:rsid w:val="001C67D1"/>
    <w:rsid w:val="001C7C7B"/>
    <w:rsid w:val="001D7BEE"/>
    <w:rsid w:val="001E56A9"/>
    <w:rsid w:val="001F1A7A"/>
    <w:rsid w:val="001F541F"/>
    <w:rsid w:val="002010B7"/>
    <w:rsid w:val="00204D34"/>
    <w:rsid w:val="00212E4E"/>
    <w:rsid w:val="00215BCD"/>
    <w:rsid w:val="00217C41"/>
    <w:rsid w:val="00221CC5"/>
    <w:rsid w:val="00227DA1"/>
    <w:rsid w:val="002344DE"/>
    <w:rsid w:val="002366E8"/>
    <w:rsid w:val="00237957"/>
    <w:rsid w:val="0024359F"/>
    <w:rsid w:val="002439E1"/>
    <w:rsid w:val="00247EE4"/>
    <w:rsid w:val="002644E2"/>
    <w:rsid w:val="00273D36"/>
    <w:rsid w:val="00274FF7"/>
    <w:rsid w:val="002818B6"/>
    <w:rsid w:val="0028653D"/>
    <w:rsid w:val="002876BF"/>
    <w:rsid w:val="00294553"/>
    <w:rsid w:val="00297850"/>
    <w:rsid w:val="002A0934"/>
    <w:rsid w:val="002A13D6"/>
    <w:rsid w:val="002A2EF3"/>
    <w:rsid w:val="002A4114"/>
    <w:rsid w:val="002A63CF"/>
    <w:rsid w:val="002C21AD"/>
    <w:rsid w:val="002C46E2"/>
    <w:rsid w:val="002D4B48"/>
    <w:rsid w:val="002D4BA6"/>
    <w:rsid w:val="002E1E46"/>
    <w:rsid w:val="0030023E"/>
    <w:rsid w:val="00301672"/>
    <w:rsid w:val="00303C11"/>
    <w:rsid w:val="003040A7"/>
    <w:rsid w:val="00305A0C"/>
    <w:rsid w:val="00306E23"/>
    <w:rsid w:val="0030754A"/>
    <w:rsid w:val="00307967"/>
    <w:rsid w:val="003121F5"/>
    <w:rsid w:val="003158B6"/>
    <w:rsid w:val="00326BBB"/>
    <w:rsid w:val="003318B6"/>
    <w:rsid w:val="003327BF"/>
    <w:rsid w:val="003328F3"/>
    <w:rsid w:val="00332A57"/>
    <w:rsid w:val="00332C9C"/>
    <w:rsid w:val="00334902"/>
    <w:rsid w:val="003456F8"/>
    <w:rsid w:val="00345D00"/>
    <w:rsid w:val="003460EF"/>
    <w:rsid w:val="00347E91"/>
    <w:rsid w:val="0035133A"/>
    <w:rsid w:val="003522EC"/>
    <w:rsid w:val="003533CC"/>
    <w:rsid w:val="00355591"/>
    <w:rsid w:val="0036001F"/>
    <w:rsid w:val="00362147"/>
    <w:rsid w:val="00365284"/>
    <w:rsid w:val="00366FCD"/>
    <w:rsid w:val="00372DBC"/>
    <w:rsid w:val="00374B83"/>
    <w:rsid w:val="00376A33"/>
    <w:rsid w:val="00386782"/>
    <w:rsid w:val="00387287"/>
    <w:rsid w:val="003951F7"/>
    <w:rsid w:val="003A109A"/>
    <w:rsid w:val="003B0513"/>
    <w:rsid w:val="003C08C2"/>
    <w:rsid w:val="003C6109"/>
    <w:rsid w:val="003C722C"/>
    <w:rsid w:val="003D44A7"/>
    <w:rsid w:val="003D6388"/>
    <w:rsid w:val="003D7779"/>
    <w:rsid w:val="003E455A"/>
    <w:rsid w:val="003F515D"/>
    <w:rsid w:val="003F5824"/>
    <w:rsid w:val="003F5F70"/>
    <w:rsid w:val="003F6BA7"/>
    <w:rsid w:val="00400337"/>
    <w:rsid w:val="0040058E"/>
    <w:rsid w:val="00401230"/>
    <w:rsid w:val="0040361F"/>
    <w:rsid w:val="00405A68"/>
    <w:rsid w:val="0041259B"/>
    <w:rsid w:val="004307A8"/>
    <w:rsid w:val="00431559"/>
    <w:rsid w:val="0043535F"/>
    <w:rsid w:val="004377E9"/>
    <w:rsid w:val="004420C0"/>
    <w:rsid w:val="00447629"/>
    <w:rsid w:val="00447945"/>
    <w:rsid w:val="00450874"/>
    <w:rsid w:val="00453CC0"/>
    <w:rsid w:val="0045400C"/>
    <w:rsid w:val="004562A3"/>
    <w:rsid w:val="0046062F"/>
    <w:rsid w:val="00460B43"/>
    <w:rsid w:val="0046232B"/>
    <w:rsid w:val="00467E7F"/>
    <w:rsid w:val="0047054F"/>
    <w:rsid w:val="00470B95"/>
    <w:rsid w:val="00473304"/>
    <w:rsid w:val="00477DBA"/>
    <w:rsid w:val="004810BC"/>
    <w:rsid w:val="00481FBB"/>
    <w:rsid w:val="00485051"/>
    <w:rsid w:val="0049129F"/>
    <w:rsid w:val="004A2AB3"/>
    <w:rsid w:val="004A32C6"/>
    <w:rsid w:val="004A77A9"/>
    <w:rsid w:val="004B465F"/>
    <w:rsid w:val="004C15F7"/>
    <w:rsid w:val="004C1B34"/>
    <w:rsid w:val="004D1810"/>
    <w:rsid w:val="004D23C4"/>
    <w:rsid w:val="004D2F6F"/>
    <w:rsid w:val="004D3D50"/>
    <w:rsid w:val="004E02F8"/>
    <w:rsid w:val="004E1F26"/>
    <w:rsid w:val="004E75FB"/>
    <w:rsid w:val="004F3258"/>
    <w:rsid w:val="004F37D9"/>
    <w:rsid w:val="00500097"/>
    <w:rsid w:val="00503339"/>
    <w:rsid w:val="00510801"/>
    <w:rsid w:val="005108B5"/>
    <w:rsid w:val="00512BED"/>
    <w:rsid w:val="005201EB"/>
    <w:rsid w:val="00525809"/>
    <w:rsid w:val="0053029C"/>
    <w:rsid w:val="0053068C"/>
    <w:rsid w:val="0054198A"/>
    <w:rsid w:val="005519AB"/>
    <w:rsid w:val="00554E9A"/>
    <w:rsid w:val="005554C0"/>
    <w:rsid w:val="005642F6"/>
    <w:rsid w:val="0057095C"/>
    <w:rsid w:val="00570D01"/>
    <w:rsid w:val="00582022"/>
    <w:rsid w:val="00582BDE"/>
    <w:rsid w:val="0058372D"/>
    <w:rsid w:val="00591E5E"/>
    <w:rsid w:val="005A03CD"/>
    <w:rsid w:val="005A36DA"/>
    <w:rsid w:val="005B05D7"/>
    <w:rsid w:val="005B1F5F"/>
    <w:rsid w:val="005B377C"/>
    <w:rsid w:val="005C2294"/>
    <w:rsid w:val="005C6EBA"/>
    <w:rsid w:val="005D6338"/>
    <w:rsid w:val="005E1085"/>
    <w:rsid w:val="005F6BC0"/>
    <w:rsid w:val="005F7797"/>
    <w:rsid w:val="005F7A1F"/>
    <w:rsid w:val="0060043F"/>
    <w:rsid w:val="00610929"/>
    <w:rsid w:val="006147CD"/>
    <w:rsid w:val="006159E5"/>
    <w:rsid w:val="0062519F"/>
    <w:rsid w:val="006313E9"/>
    <w:rsid w:val="00642F51"/>
    <w:rsid w:val="00647E94"/>
    <w:rsid w:val="00664A20"/>
    <w:rsid w:val="00670D69"/>
    <w:rsid w:val="006735E0"/>
    <w:rsid w:val="00680096"/>
    <w:rsid w:val="00681E6F"/>
    <w:rsid w:val="006826E3"/>
    <w:rsid w:val="0068576F"/>
    <w:rsid w:val="00685E26"/>
    <w:rsid w:val="006861EA"/>
    <w:rsid w:val="00693C6F"/>
    <w:rsid w:val="006A549F"/>
    <w:rsid w:val="006B28D5"/>
    <w:rsid w:val="006C2F8B"/>
    <w:rsid w:val="006C6CB4"/>
    <w:rsid w:val="006D43D5"/>
    <w:rsid w:val="006E1288"/>
    <w:rsid w:val="006E3211"/>
    <w:rsid w:val="006E5E91"/>
    <w:rsid w:val="00707591"/>
    <w:rsid w:val="00710836"/>
    <w:rsid w:val="00717BC2"/>
    <w:rsid w:val="00723AA6"/>
    <w:rsid w:val="00725F9C"/>
    <w:rsid w:val="00726AB6"/>
    <w:rsid w:val="0073214D"/>
    <w:rsid w:val="00735F08"/>
    <w:rsid w:val="00742F57"/>
    <w:rsid w:val="007616AC"/>
    <w:rsid w:val="00766273"/>
    <w:rsid w:val="00770CB1"/>
    <w:rsid w:val="00771E8E"/>
    <w:rsid w:val="0078153D"/>
    <w:rsid w:val="007830B2"/>
    <w:rsid w:val="007937C3"/>
    <w:rsid w:val="007A1779"/>
    <w:rsid w:val="007A28F1"/>
    <w:rsid w:val="007A6430"/>
    <w:rsid w:val="007B29DD"/>
    <w:rsid w:val="007B30B6"/>
    <w:rsid w:val="007B439D"/>
    <w:rsid w:val="007B4935"/>
    <w:rsid w:val="007C2023"/>
    <w:rsid w:val="007C29E0"/>
    <w:rsid w:val="007C3C1E"/>
    <w:rsid w:val="007C6F08"/>
    <w:rsid w:val="007C7DDF"/>
    <w:rsid w:val="007E1AD8"/>
    <w:rsid w:val="007E6E30"/>
    <w:rsid w:val="007F2D59"/>
    <w:rsid w:val="007F736B"/>
    <w:rsid w:val="0080257E"/>
    <w:rsid w:val="00802E20"/>
    <w:rsid w:val="00811504"/>
    <w:rsid w:val="00813DF9"/>
    <w:rsid w:val="0083194F"/>
    <w:rsid w:val="00837151"/>
    <w:rsid w:val="00840814"/>
    <w:rsid w:val="00846F7B"/>
    <w:rsid w:val="00847143"/>
    <w:rsid w:val="008521DE"/>
    <w:rsid w:val="00855276"/>
    <w:rsid w:val="00856E0E"/>
    <w:rsid w:val="0085781A"/>
    <w:rsid w:val="00874DE8"/>
    <w:rsid w:val="008859D7"/>
    <w:rsid w:val="00887F82"/>
    <w:rsid w:val="00892385"/>
    <w:rsid w:val="008B00BA"/>
    <w:rsid w:val="008B2211"/>
    <w:rsid w:val="008B58A6"/>
    <w:rsid w:val="008C06D2"/>
    <w:rsid w:val="008C792B"/>
    <w:rsid w:val="008C7F9C"/>
    <w:rsid w:val="008D2B53"/>
    <w:rsid w:val="008E4C63"/>
    <w:rsid w:val="008E57F2"/>
    <w:rsid w:val="008E5E3F"/>
    <w:rsid w:val="008E6184"/>
    <w:rsid w:val="008F6B69"/>
    <w:rsid w:val="008F72E7"/>
    <w:rsid w:val="00904E5A"/>
    <w:rsid w:val="00906DEB"/>
    <w:rsid w:val="009100B8"/>
    <w:rsid w:val="00912AEE"/>
    <w:rsid w:val="00913A35"/>
    <w:rsid w:val="00914649"/>
    <w:rsid w:val="00917B80"/>
    <w:rsid w:val="00926664"/>
    <w:rsid w:val="00931BAE"/>
    <w:rsid w:val="00935CBD"/>
    <w:rsid w:val="00940793"/>
    <w:rsid w:val="00940C77"/>
    <w:rsid w:val="009411BD"/>
    <w:rsid w:val="00942D7F"/>
    <w:rsid w:val="009438DC"/>
    <w:rsid w:val="009550B7"/>
    <w:rsid w:val="00957765"/>
    <w:rsid w:val="009651DA"/>
    <w:rsid w:val="00965358"/>
    <w:rsid w:val="00974606"/>
    <w:rsid w:val="009747F8"/>
    <w:rsid w:val="00974E22"/>
    <w:rsid w:val="00995B8C"/>
    <w:rsid w:val="009A1921"/>
    <w:rsid w:val="009A315A"/>
    <w:rsid w:val="009A342B"/>
    <w:rsid w:val="009A6C03"/>
    <w:rsid w:val="009B285A"/>
    <w:rsid w:val="009B39B2"/>
    <w:rsid w:val="009C756E"/>
    <w:rsid w:val="009D0604"/>
    <w:rsid w:val="009E1615"/>
    <w:rsid w:val="009F2571"/>
    <w:rsid w:val="009F365C"/>
    <w:rsid w:val="009F6FF2"/>
    <w:rsid w:val="00A1203B"/>
    <w:rsid w:val="00A1308F"/>
    <w:rsid w:val="00A134A0"/>
    <w:rsid w:val="00A15B99"/>
    <w:rsid w:val="00A23907"/>
    <w:rsid w:val="00A32C15"/>
    <w:rsid w:val="00A333AD"/>
    <w:rsid w:val="00A3750D"/>
    <w:rsid w:val="00A4121E"/>
    <w:rsid w:val="00A41E2E"/>
    <w:rsid w:val="00A450CE"/>
    <w:rsid w:val="00A50A85"/>
    <w:rsid w:val="00A56300"/>
    <w:rsid w:val="00A56553"/>
    <w:rsid w:val="00A63CF5"/>
    <w:rsid w:val="00A73CF4"/>
    <w:rsid w:val="00A80861"/>
    <w:rsid w:val="00A82974"/>
    <w:rsid w:val="00A83D75"/>
    <w:rsid w:val="00A84C35"/>
    <w:rsid w:val="00A91FFC"/>
    <w:rsid w:val="00A923F6"/>
    <w:rsid w:val="00A96AC8"/>
    <w:rsid w:val="00AA5CF0"/>
    <w:rsid w:val="00AB600C"/>
    <w:rsid w:val="00AB7197"/>
    <w:rsid w:val="00AC03CD"/>
    <w:rsid w:val="00AC151D"/>
    <w:rsid w:val="00AC63B2"/>
    <w:rsid w:val="00AD48B0"/>
    <w:rsid w:val="00AD7E07"/>
    <w:rsid w:val="00AE2044"/>
    <w:rsid w:val="00AE365B"/>
    <w:rsid w:val="00AE3D8E"/>
    <w:rsid w:val="00AF2150"/>
    <w:rsid w:val="00AF3D50"/>
    <w:rsid w:val="00AF5254"/>
    <w:rsid w:val="00AF7E16"/>
    <w:rsid w:val="00B000EB"/>
    <w:rsid w:val="00B05B0F"/>
    <w:rsid w:val="00B2700D"/>
    <w:rsid w:val="00B27863"/>
    <w:rsid w:val="00B4535D"/>
    <w:rsid w:val="00B459BE"/>
    <w:rsid w:val="00B61021"/>
    <w:rsid w:val="00B6582E"/>
    <w:rsid w:val="00B711B5"/>
    <w:rsid w:val="00B72601"/>
    <w:rsid w:val="00B74FB4"/>
    <w:rsid w:val="00B76068"/>
    <w:rsid w:val="00B76CEA"/>
    <w:rsid w:val="00B850D1"/>
    <w:rsid w:val="00B85EE0"/>
    <w:rsid w:val="00B94000"/>
    <w:rsid w:val="00B94F90"/>
    <w:rsid w:val="00B96CA5"/>
    <w:rsid w:val="00BA57AC"/>
    <w:rsid w:val="00BA776F"/>
    <w:rsid w:val="00BB7442"/>
    <w:rsid w:val="00BC407D"/>
    <w:rsid w:val="00BC42B1"/>
    <w:rsid w:val="00BC43C5"/>
    <w:rsid w:val="00BC4E9B"/>
    <w:rsid w:val="00BC5E4C"/>
    <w:rsid w:val="00BD3148"/>
    <w:rsid w:val="00BD44B7"/>
    <w:rsid w:val="00BD5FB8"/>
    <w:rsid w:val="00BD7604"/>
    <w:rsid w:val="00BD7900"/>
    <w:rsid w:val="00BF091C"/>
    <w:rsid w:val="00BF3E28"/>
    <w:rsid w:val="00BF3E9B"/>
    <w:rsid w:val="00BF4D06"/>
    <w:rsid w:val="00BF5AB7"/>
    <w:rsid w:val="00BF6B42"/>
    <w:rsid w:val="00C045BF"/>
    <w:rsid w:val="00C04B63"/>
    <w:rsid w:val="00C061D5"/>
    <w:rsid w:val="00C06F97"/>
    <w:rsid w:val="00C152D1"/>
    <w:rsid w:val="00C158A0"/>
    <w:rsid w:val="00C15BA4"/>
    <w:rsid w:val="00C32F6A"/>
    <w:rsid w:val="00C350F0"/>
    <w:rsid w:val="00C40B50"/>
    <w:rsid w:val="00C4653C"/>
    <w:rsid w:val="00C5183C"/>
    <w:rsid w:val="00C57CF1"/>
    <w:rsid w:val="00C60024"/>
    <w:rsid w:val="00C60E0F"/>
    <w:rsid w:val="00C65AC1"/>
    <w:rsid w:val="00C70675"/>
    <w:rsid w:val="00C7208B"/>
    <w:rsid w:val="00C832B2"/>
    <w:rsid w:val="00C84E78"/>
    <w:rsid w:val="00C939DF"/>
    <w:rsid w:val="00C95951"/>
    <w:rsid w:val="00C96F1C"/>
    <w:rsid w:val="00CA0658"/>
    <w:rsid w:val="00CA46B3"/>
    <w:rsid w:val="00CB49AE"/>
    <w:rsid w:val="00CB6D07"/>
    <w:rsid w:val="00CB7B1D"/>
    <w:rsid w:val="00CC6ACC"/>
    <w:rsid w:val="00CD1C9C"/>
    <w:rsid w:val="00CD1EE4"/>
    <w:rsid w:val="00CD26DD"/>
    <w:rsid w:val="00CE4A67"/>
    <w:rsid w:val="00CE5E13"/>
    <w:rsid w:val="00CF723C"/>
    <w:rsid w:val="00D02744"/>
    <w:rsid w:val="00D07AA6"/>
    <w:rsid w:val="00D138AC"/>
    <w:rsid w:val="00D157F2"/>
    <w:rsid w:val="00D22E95"/>
    <w:rsid w:val="00D23004"/>
    <w:rsid w:val="00D233B3"/>
    <w:rsid w:val="00D25BE1"/>
    <w:rsid w:val="00D33DAE"/>
    <w:rsid w:val="00D36D67"/>
    <w:rsid w:val="00D417BD"/>
    <w:rsid w:val="00D41964"/>
    <w:rsid w:val="00D438EF"/>
    <w:rsid w:val="00D43D34"/>
    <w:rsid w:val="00D45433"/>
    <w:rsid w:val="00D505AC"/>
    <w:rsid w:val="00D53EF9"/>
    <w:rsid w:val="00D60215"/>
    <w:rsid w:val="00D712A6"/>
    <w:rsid w:val="00D71486"/>
    <w:rsid w:val="00D72DBE"/>
    <w:rsid w:val="00D73CBC"/>
    <w:rsid w:val="00D842E2"/>
    <w:rsid w:val="00D850B1"/>
    <w:rsid w:val="00D86373"/>
    <w:rsid w:val="00D86AE7"/>
    <w:rsid w:val="00D907CB"/>
    <w:rsid w:val="00DA0BD3"/>
    <w:rsid w:val="00DA2B4B"/>
    <w:rsid w:val="00DA577A"/>
    <w:rsid w:val="00DB07DA"/>
    <w:rsid w:val="00DB39F6"/>
    <w:rsid w:val="00DB4E74"/>
    <w:rsid w:val="00DB4FC2"/>
    <w:rsid w:val="00DC47B5"/>
    <w:rsid w:val="00DC4E97"/>
    <w:rsid w:val="00DD108F"/>
    <w:rsid w:val="00DD295B"/>
    <w:rsid w:val="00DD301C"/>
    <w:rsid w:val="00DD7756"/>
    <w:rsid w:val="00DE21C4"/>
    <w:rsid w:val="00DF6692"/>
    <w:rsid w:val="00DF69A2"/>
    <w:rsid w:val="00DF75EF"/>
    <w:rsid w:val="00DF7A83"/>
    <w:rsid w:val="00DF7AA2"/>
    <w:rsid w:val="00E05168"/>
    <w:rsid w:val="00E06AA1"/>
    <w:rsid w:val="00E23A40"/>
    <w:rsid w:val="00E3141B"/>
    <w:rsid w:val="00E335C9"/>
    <w:rsid w:val="00E34E3A"/>
    <w:rsid w:val="00E41B09"/>
    <w:rsid w:val="00E42DF9"/>
    <w:rsid w:val="00E43969"/>
    <w:rsid w:val="00E43E3F"/>
    <w:rsid w:val="00E54332"/>
    <w:rsid w:val="00E604F6"/>
    <w:rsid w:val="00E66BB7"/>
    <w:rsid w:val="00E72AEC"/>
    <w:rsid w:val="00E73355"/>
    <w:rsid w:val="00E748C9"/>
    <w:rsid w:val="00E9310A"/>
    <w:rsid w:val="00E93218"/>
    <w:rsid w:val="00E9475D"/>
    <w:rsid w:val="00E9582C"/>
    <w:rsid w:val="00E95EA0"/>
    <w:rsid w:val="00E96973"/>
    <w:rsid w:val="00EA14B3"/>
    <w:rsid w:val="00EA3849"/>
    <w:rsid w:val="00EB063E"/>
    <w:rsid w:val="00EB10A3"/>
    <w:rsid w:val="00EB7AAB"/>
    <w:rsid w:val="00EC0875"/>
    <w:rsid w:val="00EC0AC2"/>
    <w:rsid w:val="00EC1747"/>
    <w:rsid w:val="00EC4AD6"/>
    <w:rsid w:val="00EC793D"/>
    <w:rsid w:val="00ED03B3"/>
    <w:rsid w:val="00ED2676"/>
    <w:rsid w:val="00EE4371"/>
    <w:rsid w:val="00EF1DFA"/>
    <w:rsid w:val="00F01970"/>
    <w:rsid w:val="00F0373A"/>
    <w:rsid w:val="00F064EA"/>
    <w:rsid w:val="00F07DAF"/>
    <w:rsid w:val="00F11F79"/>
    <w:rsid w:val="00F1272E"/>
    <w:rsid w:val="00F150C0"/>
    <w:rsid w:val="00F15631"/>
    <w:rsid w:val="00F21DA9"/>
    <w:rsid w:val="00F25220"/>
    <w:rsid w:val="00F25A8F"/>
    <w:rsid w:val="00F2792D"/>
    <w:rsid w:val="00F27E4F"/>
    <w:rsid w:val="00F4028D"/>
    <w:rsid w:val="00F40798"/>
    <w:rsid w:val="00F47E24"/>
    <w:rsid w:val="00F50B22"/>
    <w:rsid w:val="00F579EE"/>
    <w:rsid w:val="00F62B48"/>
    <w:rsid w:val="00F66391"/>
    <w:rsid w:val="00F70100"/>
    <w:rsid w:val="00F73BAF"/>
    <w:rsid w:val="00F73F53"/>
    <w:rsid w:val="00F86B5F"/>
    <w:rsid w:val="00F940E5"/>
    <w:rsid w:val="00FA6DA8"/>
    <w:rsid w:val="00FC6C76"/>
    <w:rsid w:val="00FD0DAE"/>
    <w:rsid w:val="00FD2FE4"/>
    <w:rsid w:val="00FD6ED5"/>
    <w:rsid w:val="00FD7177"/>
    <w:rsid w:val="00FD7264"/>
    <w:rsid w:val="00FD784E"/>
    <w:rsid w:val="00FE2AC3"/>
    <w:rsid w:val="00FF11F1"/>
    <w:rsid w:val="00FF204D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64"/>
  </w:style>
  <w:style w:type="paragraph" w:styleId="Heading1">
    <w:name w:val="heading 1"/>
    <w:basedOn w:val="Normal"/>
    <w:link w:val="Heading1Char"/>
    <w:uiPriority w:val="9"/>
    <w:qFormat/>
    <w:rsid w:val="00974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74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74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E3A"/>
  </w:style>
  <w:style w:type="paragraph" w:styleId="Footer">
    <w:name w:val="footer"/>
    <w:basedOn w:val="Normal"/>
    <w:link w:val="FooterChar"/>
    <w:uiPriority w:val="99"/>
    <w:unhideWhenUsed/>
    <w:rsid w:val="00E34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E3A"/>
  </w:style>
  <w:style w:type="paragraph" w:styleId="BalloonText">
    <w:name w:val="Balloon Text"/>
    <w:basedOn w:val="Normal"/>
    <w:link w:val="BalloonTextChar"/>
    <w:uiPriority w:val="99"/>
    <w:semiHidden/>
    <w:unhideWhenUsed/>
    <w:rsid w:val="0036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1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1B5"/>
    <w:rPr>
      <w:color w:val="0000FF" w:themeColor="hyperlink"/>
      <w:u w:val="single"/>
    </w:rPr>
  </w:style>
  <w:style w:type="character" w:customStyle="1" w:styleId="ilad">
    <w:name w:val="il_ad"/>
    <w:basedOn w:val="DefaultParagraphFont"/>
    <w:rsid w:val="00AC151D"/>
  </w:style>
  <w:style w:type="character" w:customStyle="1" w:styleId="apple-converted-space">
    <w:name w:val="apple-converted-space"/>
    <w:basedOn w:val="DefaultParagraphFont"/>
    <w:rsid w:val="009747F8"/>
  </w:style>
  <w:style w:type="character" w:customStyle="1" w:styleId="Heading1Char">
    <w:name w:val="Heading 1 Char"/>
    <w:basedOn w:val="DefaultParagraphFont"/>
    <w:link w:val="Heading1"/>
    <w:uiPriority w:val="9"/>
    <w:rsid w:val="009747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747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747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ta11y">
    <w:name w:val="at_a11y"/>
    <w:basedOn w:val="DefaultParagraphFont"/>
    <w:rsid w:val="009747F8"/>
  </w:style>
  <w:style w:type="character" w:styleId="Emphasis">
    <w:name w:val="Emphasis"/>
    <w:basedOn w:val="DefaultParagraphFont"/>
    <w:uiPriority w:val="20"/>
    <w:qFormat/>
    <w:rsid w:val="009747F8"/>
    <w:rPr>
      <w:i/>
      <w:iCs/>
    </w:rPr>
  </w:style>
  <w:style w:type="paragraph" w:styleId="NormalWeb">
    <w:name w:val="Normal (Web)"/>
    <w:basedOn w:val="Normal"/>
    <w:uiPriority w:val="99"/>
    <w:unhideWhenUsed/>
    <w:rsid w:val="0097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A57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7DAF"/>
    <w:pPr>
      <w:ind w:left="720"/>
      <w:contextualSpacing/>
    </w:pPr>
  </w:style>
  <w:style w:type="table" w:styleId="TableGrid">
    <w:name w:val="Table Grid"/>
    <w:basedOn w:val="TableNormal"/>
    <w:uiPriority w:val="59"/>
    <w:rsid w:val="00A4121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91B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1B3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191B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64"/>
  </w:style>
  <w:style w:type="paragraph" w:styleId="Heading1">
    <w:name w:val="heading 1"/>
    <w:basedOn w:val="Normal"/>
    <w:link w:val="Heading1Char"/>
    <w:uiPriority w:val="9"/>
    <w:qFormat/>
    <w:rsid w:val="00974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74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74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E3A"/>
  </w:style>
  <w:style w:type="paragraph" w:styleId="Footer">
    <w:name w:val="footer"/>
    <w:basedOn w:val="Normal"/>
    <w:link w:val="FooterChar"/>
    <w:uiPriority w:val="99"/>
    <w:unhideWhenUsed/>
    <w:rsid w:val="00E34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E3A"/>
  </w:style>
  <w:style w:type="paragraph" w:styleId="BalloonText">
    <w:name w:val="Balloon Text"/>
    <w:basedOn w:val="Normal"/>
    <w:link w:val="BalloonTextChar"/>
    <w:uiPriority w:val="99"/>
    <w:semiHidden/>
    <w:unhideWhenUsed/>
    <w:rsid w:val="0036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1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1B5"/>
    <w:rPr>
      <w:color w:val="0000FF" w:themeColor="hyperlink"/>
      <w:u w:val="single"/>
    </w:rPr>
  </w:style>
  <w:style w:type="character" w:customStyle="1" w:styleId="ilad">
    <w:name w:val="il_ad"/>
    <w:basedOn w:val="DefaultParagraphFont"/>
    <w:rsid w:val="00AC151D"/>
  </w:style>
  <w:style w:type="character" w:customStyle="1" w:styleId="apple-converted-space">
    <w:name w:val="apple-converted-space"/>
    <w:basedOn w:val="DefaultParagraphFont"/>
    <w:rsid w:val="009747F8"/>
  </w:style>
  <w:style w:type="character" w:customStyle="1" w:styleId="Heading1Char">
    <w:name w:val="Heading 1 Char"/>
    <w:basedOn w:val="DefaultParagraphFont"/>
    <w:link w:val="Heading1"/>
    <w:uiPriority w:val="9"/>
    <w:rsid w:val="009747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747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747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ta11y">
    <w:name w:val="at_a11y"/>
    <w:basedOn w:val="DefaultParagraphFont"/>
    <w:rsid w:val="009747F8"/>
  </w:style>
  <w:style w:type="character" w:styleId="Emphasis">
    <w:name w:val="Emphasis"/>
    <w:basedOn w:val="DefaultParagraphFont"/>
    <w:uiPriority w:val="20"/>
    <w:qFormat/>
    <w:rsid w:val="009747F8"/>
    <w:rPr>
      <w:i/>
      <w:iCs/>
    </w:rPr>
  </w:style>
  <w:style w:type="paragraph" w:styleId="NormalWeb">
    <w:name w:val="Normal (Web)"/>
    <w:basedOn w:val="Normal"/>
    <w:uiPriority w:val="99"/>
    <w:unhideWhenUsed/>
    <w:rsid w:val="0097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A57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7DAF"/>
    <w:pPr>
      <w:ind w:left="720"/>
      <w:contextualSpacing/>
    </w:pPr>
  </w:style>
  <w:style w:type="table" w:styleId="TableGrid">
    <w:name w:val="Table Grid"/>
    <w:basedOn w:val="TableNormal"/>
    <w:uiPriority w:val="59"/>
    <w:rsid w:val="00A4121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91B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1B3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191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6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0938">
              <w:marLeft w:val="225"/>
              <w:marRight w:val="0"/>
              <w:marTop w:val="0"/>
              <w:marBottom w:val="225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003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8902">
              <w:marLeft w:val="225"/>
              <w:marRight w:val="0"/>
              <w:marTop w:val="0"/>
              <w:marBottom w:val="225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  <w:div w:id="1043023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A4564-2370-4122-BA08-ACFDFCD4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Rick Delainey</cp:lastModifiedBy>
  <cp:revision>213</cp:revision>
  <cp:lastPrinted>2018-02-14T02:21:00Z</cp:lastPrinted>
  <dcterms:created xsi:type="dcterms:W3CDTF">2015-08-17T19:11:00Z</dcterms:created>
  <dcterms:modified xsi:type="dcterms:W3CDTF">2018-02-15T01:53:00Z</dcterms:modified>
</cp:coreProperties>
</file>